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C9" w:rsidRPr="007C3EC9" w:rsidRDefault="007C3EC9" w:rsidP="007C3EC9">
      <w:pPr>
        <w:pStyle w:val="a3"/>
        <w:spacing w:line="499" w:lineRule="exact"/>
        <w:ind w:left="1123" w:right="959"/>
        <w:jc w:val="center"/>
        <w:rPr>
          <w:rFonts w:ascii="Times New Roman" w:hAnsi="Times New Roman" w:cs="Times New Roman"/>
          <w:bCs/>
        </w:rPr>
      </w:pPr>
      <w:r w:rsidRPr="007C3EC9">
        <w:rPr>
          <w:rFonts w:ascii="Times New Roman" w:hAnsi="Times New Roman" w:cs="Times New Roman"/>
          <w:bCs/>
        </w:rPr>
        <w:t xml:space="preserve">Учебные предметы, курсы, дисциплины (модули), предусмотренные Основной образовательной программой дошкольного образования </w:t>
      </w:r>
    </w:p>
    <w:p w:rsidR="007C3EC9" w:rsidRPr="007C3EC9" w:rsidRDefault="007C3EC9" w:rsidP="007C3EC9">
      <w:pPr>
        <w:pStyle w:val="a3"/>
        <w:spacing w:line="499" w:lineRule="exact"/>
        <w:ind w:left="172" w:right="4"/>
        <w:jc w:val="center"/>
        <w:rPr>
          <w:rFonts w:ascii="Times New Roman" w:hAnsi="Times New Roman" w:cs="Times New Roman"/>
          <w:bCs/>
        </w:rPr>
      </w:pPr>
      <w:r w:rsidRPr="007C3EC9">
        <w:rPr>
          <w:rFonts w:ascii="Times New Roman" w:hAnsi="Times New Roman" w:cs="Times New Roman"/>
          <w:bCs/>
        </w:rPr>
        <w:t>Муниципального бюджетного дошкольного образовательного учреждения</w:t>
      </w:r>
    </w:p>
    <w:p w:rsidR="007C3EC9" w:rsidRPr="007C3EC9" w:rsidRDefault="007C3EC9" w:rsidP="007C3EC9">
      <w:pPr>
        <w:pStyle w:val="a3"/>
        <w:spacing w:line="499" w:lineRule="exact"/>
        <w:ind w:left="172" w:right="4"/>
        <w:jc w:val="center"/>
        <w:rPr>
          <w:rFonts w:ascii="Times New Roman" w:hAnsi="Times New Roman" w:cs="Times New Roman"/>
          <w:bCs/>
        </w:rPr>
      </w:pPr>
      <w:r w:rsidRPr="007C3EC9">
        <w:rPr>
          <w:rFonts w:ascii="Times New Roman" w:hAnsi="Times New Roman" w:cs="Times New Roman"/>
          <w:bCs/>
        </w:rPr>
        <w:t xml:space="preserve"> «Детский сад № 268» </w:t>
      </w:r>
    </w:p>
    <w:p w:rsidR="0017326E" w:rsidRPr="007C3EC9" w:rsidRDefault="001732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562"/>
        <w:gridCol w:w="3975"/>
        <w:gridCol w:w="5811"/>
      </w:tblGrid>
      <w:tr w:rsidR="007C3EC9" w:rsidRPr="007C3EC9" w:rsidTr="007C3EC9">
        <w:tc>
          <w:tcPr>
            <w:tcW w:w="562" w:type="dxa"/>
          </w:tcPr>
          <w:p w:rsidR="007C3EC9" w:rsidRPr="007C3EC9" w:rsidRDefault="007C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E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686"/>
              <w:jc w:val="center"/>
              <w:rPr>
                <w:rFonts w:ascii="Times New Roman" w:hAnsi="Times New Roman" w:cs="Times New Roman"/>
                <w:bCs/>
              </w:rPr>
            </w:pPr>
            <w:r w:rsidRPr="007C3EC9">
              <w:rPr>
                <w:rFonts w:ascii="Times New Roman" w:hAnsi="Times New Roman" w:cs="Times New Roman"/>
                <w:bCs/>
              </w:rPr>
              <w:t xml:space="preserve">Образовательные области </w:t>
            </w:r>
          </w:p>
          <w:p w:rsidR="007C3EC9" w:rsidRPr="007C3EC9" w:rsidRDefault="007C3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268" w:lineRule="exact"/>
              <w:ind w:left="758"/>
              <w:jc w:val="center"/>
              <w:rPr>
                <w:rFonts w:ascii="Times New Roman" w:hAnsi="Times New Roman" w:cs="Times New Roman"/>
                <w:bCs/>
              </w:rPr>
            </w:pPr>
            <w:r w:rsidRPr="007C3EC9">
              <w:rPr>
                <w:rFonts w:ascii="Times New Roman" w:hAnsi="Times New Roman" w:cs="Times New Roman"/>
                <w:bCs/>
              </w:rPr>
              <w:t>Разделы образовательных областей</w:t>
            </w:r>
          </w:p>
          <w:p w:rsidR="007C3EC9" w:rsidRPr="007C3EC9" w:rsidRDefault="007C3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C9" w:rsidRPr="007C3EC9" w:rsidTr="007C3EC9">
        <w:tc>
          <w:tcPr>
            <w:tcW w:w="562" w:type="dxa"/>
          </w:tcPr>
          <w:p w:rsidR="007C3EC9" w:rsidRPr="007C3EC9" w:rsidRDefault="007C3EC9" w:rsidP="007C3EC9">
            <w:pPr>
              <w:pStyle w:val="a5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35"/>
              <w:jc w:val="both"/>
              <w:rPr>
                <w:rFonts w:ascii="Times New Roman" w:hAnsi="Times New Roman" w:cs="Times New Roman"/>
                <w:bCs/>
              </w:rPr>
            </w:pPr>
            <w:r w:rsidRPr="007C3EC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383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Формирование элементарных математических представлений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before="4" w:line="379" w:lineRule="exact"/>
              <w:ind w:right="311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Развитие познавательно-исследовательской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Ознакомление с предметным окружением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О</w:t>
            </w:r>
            <w:r w:rsidRPr="007C3EC9">
              <w:rPr>
                <w:rFonts w:ascii="Times New Roman" w:hAnsi="Times New Roman" w:cs="Times New Roman"/>
              </w:rPr>
              <w:t>знакомление с социальным миром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Ознакомление с миром природы</w:t>
            </w:r>
          </w:p>
        </w:tc>
      </w:tr>
      <w:tr w:rsidR="007C3EC9" w:rsidRPr="007C3EC9" w:rsidTr="007C3EC9">
        <w:tc>
          <w:tcPr>
            <w:tcW w:w="562" w:type="dxa"/>
          </w:tcPr>
          <w:p w:rsidR="007C3EC9" w:rsidRPr="007C3EC9" w:rsidRDefault="007C3EC9" w:rsidP="007C3EC9">
            <w:pPr>
              <w:pStyle w:val="a5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35"/>
              <w:jc w:val="both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249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Развитие речи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4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Приобщен</w:t>
            </w:r>
            <w:r>
              <w:rPr>
                <w:rFonts w:ascii="Times New Roman" w:hAnsi="Times New Roman" w:cs="Times New Roman"/>
              </w:rPr>
              <w:t xml:space="preserve">ие к художественной литературе </w:t>
            </w:r>
          </w:p>
        </w:tc>
      </w:tr>
      <w:tr w:rsidR="007C3EC9" w:rsidRPr="007C3EC9" w:rsidTr="007C3EC9">
        <w:tc>
          <w:tcPr>
            <w:tcW w:w="562" w:type="dxa"/>
          </w:tcPr>
          <w:p w:rsidR="007C3EC9" w:rsidRPr="007C3EC9" w:rsidRDefault="007C3EC9" w:rsidP="007C3EC9">
            <w:pPr>
              <w:pStyle w:val="a5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35"/>
              <w:jc w:val="both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Социально - коммуникативное развитие</w:t>
            </w: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Нравственное воспитание, формирование лич</w:t>
            </w:r>
            <w:r>
              <w:rPr>
                <w:rFonts w:ascii="Times New Roman" w:hAnsi="Times New Roman" w:cs="Times New Roman"/>
              </w:rPr>
              <w:t>ности ребёнка, развитие общения.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Развитие игровой деятельности</w:t>
            </w:r>
            <w:r>
              <w:rPr>
                <w:rFonts w:ascii="Times New Roman" w:hAnsi="Times New Roman" w:cs="Times New Roman"/>
              </w:rPr>
              <w:t>.</w:t>
            </w:r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Ребенок в семье и сообществе.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 xml:space="preserve">- Формирование </w:t>
            </w:r>
            <w:r w:rsidRPr="007C3EC9">
              <w:rPr>
                <w:rFonts w:ascii="Times New Roman" w:hAnsi="Times New Roman" w:cs="Times New Roman"/>
              </w:rPr>
              <w:t xml:space="preserve">позитивных установок к труду и </w:t>
            </w:r>
            <w:r w:rsidRPr="007C3EC9">
              <w:rPr>
                <w:rFonts w:ascii="Times New Roman" w:hAnsi="Times New Roman" w:cs="Times New Roman"/>
              </w:rPr>
              <w:t>творчеству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Формирование основ безопасности</w:t>
            </w:r>
          </w:p>
        </w:tc>
      </w:tr>
      <w:tr w:rsidR="007C3EC9" w:rsidRPr="007C3EC9" w:rsidTr="007C3EC9">
        <w:tc>
          <w:tcPr>
            <w:tcW w:w="562" w:type="dxa"/>
          </w:tcPr>
          <w:p w:rsidR="007C3EC9" w:rsidRPr="007C3EC9" w:rsidRDefault="007C3EC9" w:rsidP="007C3EC9">
            <w:pPr>
              <w:pStyle w:val="a5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35"/>
              <w:jc w:val="both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Приобщение к искусству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 xml:space="preserve">- Изобразительная деятельность: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 w:firstLine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Рисование.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 w:firstLine="318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Лепка</w:t>
            </w:r>
            <w:r>
              <w:rPr>
                <w:rFonts w:ascii="Times New Roman" w:hAnsi="Times New Roman" w:cs="Times New Roman"/>
              </w:rPr>
              <w:t>.</w:t>
            </w:r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 w:firstLine="318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Аппликация</w:t>
            </w:r>
            <w:r>
              <w:rPr>
                <w:rFonts w:ascii="Times New Roman" w:hAnsi="Times New Roman" w:cs="Times New Roman"/>
              </w:rPr>
              <w:t>.</w:t>
            </w:r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Музыкальная деятельность</w:t>
            </w:r>
            <w:r>
              <w:rPr>
                <w:rFonts w:ascii="Times New Roman" w:hAnsi="Times New Roman" w:cs="Times New Roman"/>
              </w:rPr>
              <w:t>.</w:t>
            </w:r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Конструктивно-модельная деятельность</w:t>
            </w:r>
            <w:r>
              <w:rPr>
                <w:rFonts w:ascii="Times New Roman" w:hAnsi="Times New Roman" w:cs="Times New Roman"/>
              </w:rPr>
              <w:t>.</w:t>
            </w:r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 xml:space="preserve">- Развитие игровой деятельности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(театрализованные игры)</w:t>
            </w:r>
          </w:p>
        </w:tc>
      </w:tr>
      <w:tr w:rsidR="007C3EC9" w:rsidRPr="007C3EC9" w:rsidTr="007C3EC9">
        <w:tc>
          <w:tcPr>
            <w:tcW w:w="562" w:type="dxa"/>
          </w:tcPr>
          <w:p w:rsidR="007C3EC9" w:rsidRPr="007C3EC9" w:rsidRDefault="007C3EC9" w:rsidP="007C3EC9">
            <w:pPr>
              <w:pStyle w:val="a5"/>
              <w:numPr>
                <w:ilvl w:val="0"/>
                <w:numId w:val="2"/>
              </w:numPr>
              <w:ind w:hanging="6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C3EC9" w:rsidRPr="007C3EC9" w:rsidRDefault="007C3EC9" w:rsidP="007C3EC9">
            <w:pPr>
              <w:pStyle w:val="a3"/>
              <w:spacing w:line="331" w:lineRule="exact"/>
              <w:ind w:left="35"/>
              <w:jc w:val="both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5811" w:type="dxa"/>
          </w:tcPr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Формирование начальных представлений о здоровом образе жизни</w:t>
            </w:r>
            <w:r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  <w:r w:rsidRPr="007C3EC9">
              <w:rPr>
                <w:rFonts w:ascii="Times New Roman" w:hAnsi="Times New Roman" w:cs="Times New Roman"/>
              </w:rPr>
              <w:t xml:space="preserve"> </w:t>
            </w:r>
          </w:p>
          <w:p w:rsidR="007C3EC9" w:rsidRPr="007C3EC9" w:rsidRDefault="007C3EC9" w:rsidP="007C3EC9">
            <w:pPr>
              <w:pStyle w:val="a3"/>
              <w:spacing w:line="383" w:lineRule="exact"/>
              <w:ind w:left="6"/>
              <w:rPr>
                <w:rFonts w:ascii="Times New Roman" w:hAnsi="Times New Roman" w:cs="Times New Roman"/>
              </w:rPr>
            </w:pPr>
            <w:r w:rsidRPr="007C3EC9">
              <w:rPr>
                <w:rFonts w:ascii="Times New Roman" w:hAnsi="Times New Roman" w:cs="Times New Roman"/>
              </w:rPr>
              <w:t>- Физическая культура</w:t>
            </w:r>
          </w:p>
        </w:tc>
      </w:tr>
    </w:tbl>
    <w:p w:rsidR="007C3EC9" w:rsidRPr="007C3EC9" w:rsidRDefault="007C3EC9">
      <w:pPr>
        <w:rPr>
          <w:rFonts w:ascii="Times New Roman" w:hAnsi="Times New Roman" w:cs="Times New Roman"/>
          <w:sz w:val="24"/>
          <w:szCs w:val="24"/>
        </w:rPr>
      </w:pPr>
    </w:p>
    <w:sectPr w:rsidR="007C3EC9" w:rsidRPr="007C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53E1"/>
    <w:multiLevelType w:val="hybridMultilevel"/>
    <w:tmpl w:val="674C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F3640"/>
    <w:multiLevelType w:val="hybridMultilevel"/>
    <w:tmpl w:val="00DAF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9A"/>
    <w:rsid w:val="00160B9A"/>
    <w:rsid w:val="0017326E"/>
    <w:rsid w:val="007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A031"/>
  <w15:chartTrackingRefBased/>
  <w15:docId w15:val="{9734B9FC-A853-4516-A547-30E6789D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C3E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4">
    <w:name w:val="Table Grid"/>
    <w:basedOn w:val="a1"/>
    <w:uiPriority w:val="39"/>
    <w:rsid w:val="007C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C3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Живи на позитиве</dc:creator>
  <cp:keywords/>
  <dc:description/>
  <cp:lastModifiedBy>Живи на позитиве</cp:lastModifiedBy>
  <cp:revision>2</cp:revision>
  <dcterms:created xsi:type="dcterms:W3CDTF">2021-09-02T07:48:00Z</dcterms:created>
  <dcterms:modified xsi:type="dcterms:W3CDTF">2021-09-02T07:57:00Z</dcterms:modified>
</cp:coreProperties>
</file>